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37" w:rsidRPr="00E27D04" w:rsidRDefault="00E27D04" w:rsidP="00F5533D">
      <w:pPr>
        <w:pStyle w:val="Heading1"/>
      </w:pPr>
      <w:r w:rsidRPr="00E27D04">
        <w:t>Ministeri Elisabeth Rehnin saarna YK:n päivän jumalanpalveluksessa 24.10.2013</w:t>
      </w:r>
    </w:p>
    <w:p w:rsidR="00E27D04" w:rsidRPr="00E27D04" w:rsidRDefault="00E27D04" w:rsidP="00E27D04">
      <w:pPr>
        <w:rPr>
          <w:lang w:val="en-US" w:eastAsia="fi-FI"/>
        </w:rPr>
      </w:pPr>
      <w:r w:rsidRPr="00E27D04">
        <w:rPr>
          <w:lang w:val="en-US" w:eastAsia="fi-FI"/>
        </w:rPr>
        <w:t xml:space="preserve">I was sitting on the floor in a sports hall in a town somewhere in Bosnia and Herzegovina. A Peace agreement had been reached far away from the place. Maps had been drawn, new boarders lined. People, old and young, had been forced to leave their homes because they belonged to a group who should not live there anymore. They had all their belongings, memories of their entire life in some plastic bags. They told me about the wonderful house they had to leave, the best vegetables in the world were growing in the garden, </w:t>
      </w:r>
      <w:proofErr w:type="gramStart"/>
      <w:r w:rsidRPr="00E27D04">
        <w:rPr>
          <w:lang w:val="en-US" w:eastAsia="fi-FI"/>
        </w:rPr>
        <w:t>water</w:t>
      </w:r>
      <w:proofErr w:type="gramEnd"/>
      <w:r w:rsidRPr="00E27D04">
        <w:rPr>
          <w:lang w:val="en-US" w:eastAsia="fi-FI"/>
        </w:rPr>
        <w:t xml:space="preserve"> in the small stream was crystal clear. The grandchildren used to play in the garden. Their sons and daughters were missing, most likely killed in the war. </w:t>
      </w:r>
    </w:p>
    <w:p w:rsidR="00E27D04" w:rsidRPr="00E27D04" w:rsidRDefault="00E27D04" w:rsidP="00E27D04">
      <w:pPr>
        <w:rPr>
          <w:lang w:val="en-US" w:eastAsia="fi-FI"/>
        </w:rPr>
      </w:pPr>
      <w:r w:rsidRPr="00E27D04">
        <w:rPr>
          <w:lang w:val="en-US" w:eastAsia="fi-FI"/>
        </w:rPr>
        <w:t xml:space="preserve">What kind of comfort can you provide to people who have lost all they have been used to and they have loved? I could only sit there, listen to them, embrace them, dry their tears – and my own, having nothing more to give than holding hands. No promises, nothing more than my presence and empathy – really not much. I felt extremely bad when they expressed their </w:t>
      </w:r>
      <w:r w:rsidR="00D472AD" w:rsidRPr="00E27D04">
        <w:rPr>
          <w:lang w:val="en-US" w:eastAsia="fi-FI"/>
        </w:rPr>
        <w:t>gratitude;</w:t>
      </w:r>
      <w:r w:rsidRPr="00E27D04">
        <w:rPr>
          <w:lang w:val="en-US" w:eastAsia="fi-FI"/>
        </w:rPr>
        <w:t xml:space="preserve"> they felt that someone from the outside really cared.</w:t>
      </w:r>
    </w:p>
    <w:p w:rsidR="00E27D04" w:rsidRPr="00E27D04" w:rsidRDefault="00E27D04" w:rsidP="00E27D04">
      <w:pPr>
        <w:rPr>
          <w:lang w:val="en-US" w:eastAsia="fi-FI"/>
        </w:rPr>
      </w:pPr>
      <w:r w:rsidRPr="00E27D04">
        <w:rPr>
          <w:lang w:val="en-US" w:eastAsia="fi-FI"/>
        </w:rPr>
        <w:t>But is this not just the message of the Isaiah 42, the 1</w:t>
      </w:r>
      <w:r w:rsidRPr="00E27D04">
        <w:rPr>
          <w:vertAlign w:val="superscript"/>
          <w:lang w:val="en-US" w:eastAsia="fi-FI"/>
        </w:rPr>
        <w:t>st</w:t>
      </w:r>
      <w:r w:rsidRPr="00E27D04">
        <w:rPr>
          <w:lang w:val="en-US" w:eastAsia="fi-FI"/>
        </w:rPr>
        <w:t xml:space="preserve"> bible text we just listened to: “I have put my Spirit upon him; he will bring forth justice to the nations. He will not cry aloud or lift up his voice. He will not grow faint or be discouraged till he has established justice in the earth". God wanted people to stand together, comfort and listen to each other, not give up.</w:t>
      </w:r>
    </w:p>
    <w:p w:rsidR="00E27D04" w:rsidRPr="00E27D04" w:rsidRDefault="00E27D04" w:rsidP="00E27D04">
      <w:pPr>
        <w:rPr>
          <w:lang w:val="en-US" w:eastAsia="fi-FI"/>
        </w:rPr>
      </w:pPr>
      <w:r w:rsidRPr="00E27D04">
        <w:rPr>
          <w:lang w:val="en-US" w:eastAsia="fi-FI"/>
        </w:rPr>
        <w:t>We celebrate today The International United Nations Day as a Day of Prayer for Peace, Human Rights and International Responsibility.</w:t>
      </w:r>
    </w:p>
    <w:p w:rsidR="00E27D04" w:rsidRPr="00E27D04" w:rsidRDefault="00E27D04" w:rsidP="00E27D04">
      <w:pPr>
        <w:rPr>
          <w:lang w:eastAsia="fi-FI"/>
        </w:rPr>
      </w:pPr>
      <w:r w:rsidRPr="00E27D04">
        <w:rPr>
          <w:lang w:eastAsia="fi-FI"/>
        </w:rPr>
        <w:t>Vietämme tänään Kansainvälistä YK-päivää, rauhan, ihmisoikeuksien ja kansainvälisen vastuun rukouspäivää.</w:t>
      </w:r>
    </w:p>
    <w:p w:rsidR="00E27D04" w:rsidRPr="00E27D04" w:rsidRDefault="00E27D04" w:rsidP="00E27D04">
      <w:pPr>
        <w:rPr>
          <w:lang w:eastAsia="fi-FI"/>
        </w:rPr>
      </w:pPr>
      <w:r w:rsidRPr="00E27D04">
        <w:rPr>
          <w:lang w:eastAsia="fi-FI"/>
        </w:rPr>
        <w:t>Päivän ensimmäinen raamatuntektsi tulee Jesajan luvusta 42. Uteliaisuudesta olen tutustunut profeetta Jesajan henkilökuvaan, tänä päivänä sitä kutsuttaisiin CV:ksi. Hän oli jerusale</w:t>
      </w:r>
      <w:r>
        <w:rPr>
          <w:lang w:eastAsia="fi-FI"/>
        </w:rPr>
        <w:t>milainen, eli n 700 vuotta eKr</w:t>
      </w:r>
      <w:r w:rsidRPr="00E27D04">
        <w:rPr>
          <w:lang w:eastAsia="fi-FI"/>
        </w:rPr>
        <w:t>, hänellä oli suhteita niin temppeliin kuin hoviin 40 vuoden ja neljän kuninkaan aikana. Jesaja edusti omaleimaista, uskoon perustuvaa vastarintaliikettä. Ulkopoliittisesti hän oli puolueeton edustaen rauhanpolitiikkaa, ja sisäpoliittisesti hän vaikutti yhteiskunnan epäkohtien korjaamiseen. Hänelle Jumala oli koko maailman Jumala, ja hän katsoi ettei ihminen voi palvella Jumalaa oikein jos hän orjuuttaa lähimmäisiään. Luvun 42 hän oli kirjoittanut Babylonian pakkosiirtolaisuuden vapautuksen aikoina.</w:t>
      </w:r>
    </w:p>
    <w:p w:rsidR="00E27D04" w:rsidRPr="00E27D04" w:rsidRDefault="00E27D04" w:rsidP="00E27D04">
      <w:pPr>
        <w:rPr>
          <w:lang w:eastAsia="fi-FI"/>
        </w:rPr>
      </w:pPr>
      <w:r w:rsidRPr="00E27D04">
        <w:rPr>
          <w:lang w:eastAsia="fi-FI"/>
        </w:rPr>
        <w:t>Hän oli siis täydellinen esimerkki kansainvälisyydestä ja ihmisoikeuksien kunnioittamisesta, tasavertaisuudesta.</w:t>
      </w:r>
    </w:p>
    <w:p w:rsidR="00E27D04" w:rsidRPr="00E27D04" w:rsidRDefault="00E27D04" w:rsidP="00E27D04">
      <w:pPr>
        <w:rPr>
          <w:lang w:eastAsia="fi-FI"/>
        </w:rPr>
      </w:pPr>
      <w:r w:rsidRPr="00E27D04">
        <w:rPr>
          <w:lang w:eastAsia="fi-FI"/>
        </w:rPr>
        <w:t xml:space="preserve">Uskolla ja uskonnoilla on kautta historian ollut suuri merkitys ihmisten elämälle. Se on erityisesti korostunut ihmiskunnan vaikeina aikoina, kun kriisit ja konfliktit huojuttavat kaikkea totuttua ja turvallista. Kirkot ja muut uskonnolliset yhteisöt ovat viime vuosina tulleet yhä tärkeämmiksi toimijoiksi </w:t>
      </w:r>
      <w:r w:rsidRPr="00E27D04">
        <w:rPr>
          <w:lang w:eastAsia="fi-FI"/>
        </w:rPr>
        <w:lastRenderedPageBreak/>
        <w:t>rauhantyössä. Avustustyönsä kautta ne onnistuvat usein rakentamaan tärkeitä siltoja rauhanprosessin edistämiseksi omien kontaktiensa kautta. Rauhan rakentaminen tapahtuu monella eri tasolla, korkean tason neuvotteluista aina kaikkein tärkeimpään, ihmisten, sodan uhrien kokemuksiin.</w:t>
      </w:r>
    </w:p>
    <w:p w:rsidR="00E27D04" w:rsidRPr="00E27D04" w:rsidRDefault="00E27D04" w:rsidP="00E27D04">
      <w:pPr>
        <w:rPr>
          <w:lang w:eastAsia="fi-FI"/>
        </w:rPr>
      </w:pPr>
      <w:r w:rsidRPr="00E27D04">
        <w:rPr>
          <w:lang w:eastAsia="fi-FI"/>
        </w:rPr>
        <w:t xml:space="preserve">Olen joutunut omakohtaisesti kokemaan kuinka uskon voimin saadaan aikaan sekä hyvää että pahaa. Suurta surua minulle tuotti työssäni entisen Jugoslavian alueella nähdessäni kuinka voimakkaasti uskonnot liittoutuivat yhteen poliittisen valtasodan osapuolten kanssa. Käden ojennus toisen osapuolen suuntaan ei heiltä onnistunut, tuhoisin seurauksin. </w:t>
      </w:r>
    </w:p>
    <w:p w:rsidR="00E27D04" w:rsidRPr="00E27D04" w:rsidRDefault="00E27D04" w:rsidP="00E27D04">
      <w:pPr>
        <w:rPr>
          <w:lang w:eastAsia="fi-FI"/>
        </w:rPr>
      </w:pPr>
      <w:r w:rsidRPr="00E27D04">
        <w:rPr>
          <w:lang w:eastAsia="fi-FI"/>
        </w:rPr>
        <w:t xml:space="preserve">Toisaalta minulle niin tutussa Liberiassa naiset osoittivat voimansa: heidän oli saatava sota loppumaan. Sitä oli jatkunut 14 vuotta, lapset jäivät ilman koulua, perheet olivat turvattomia, lapsia pakotettiin sotimaan – heistä tuli samalla sekä uhreja että tappajia. Tämän päivän kevyet pienaseet sopivat lapsienkin käsiin, eräs syy miksi myös meneillään oleva Vastuuviikko oli mukana kansainvälisessä kamppanjassa joka mahdollisti YK:n asekauppavientiä rajoittavan sopimuksen hyväksymisen. </w:t>
      </w:r>
    </w:p>
    <w:p w:rsidR="00E27D04" w:rsidRPr="00E27D04" w:rsidRDefault="00E27D04" w:rsidP="00E27D04">
      <w:pPr>
        <w:rPr>
          <w:lang w:eastAsia="fi-FI"/>
        </w:rPr>
      </w:pPr>
      <w:r w:rsidRPr="00E27D04">
        <w:rPr>
          <w:lang w:eastAsia="fi-FI"/>
        </w:rPr>
        <w:t>Liberian naiset ryhtyivät rauhanomaisiin mielenosoituksiin, tuhannet naiset valkoisiin pukeutuneina istuivat yhdessä, ilman huutoja ja propagandaa, hiljaisena muistutuksena rauhan merkityksestä. Liberiassa uskonnolla on erittäin vankka sija ihmisten arjessa, ja niin kristityt, muslimit, paikalliset uskonnot, kaikkien edustajat, nimenomaan naiset, äidit, vaimot, tyttäret pitivät yhtä, rauhan puolesta. Eri uskonnot eivät heitä erottaneet, ne yhdistivät. Se tuotti myös tuloksen, miehet solmivat rauhansopimuksen ja tänään Liberia rakentaa tulevaisuuttaan.</w:t>
      </w:r>
    </w:p>
    <w:p w:rsidR="00E27D04" w:rsidRPr="00E27D04" w:rsidRDefault="00E27D04" w:rsidP="00E27D04">
      <w:pPr>
        <w:rPr>
          <w:lang w:val="sv-FI" w:eastAsia="fi-FI"/>
        </w:rPr>
      </w:pPr>
      <w:r w:rsidRPr="00E27D04">
        <w:rPr>
          <w:lang w:val="sv-FI" w:eastAsia="fi-FI"/>
        </w:rPr>
        <w:t>I mitt barndomshem i Mäntsälä avslutades varje dag med aftonbön "Gud som haver barnen kär". Den seden förde jag vidare till mina egna barn. Många gånger har jag fått vara tacksam för orden "vart jag mig i världen vänder, står min lycka i Guds händer". Bönen kommer väldigt lätt då man är i kris, i svårigheter, då ensamhet blir en plåga. Tyvärr är det sedan lätt att glömma bort att tacka, att be om förlåtelse och ge förlåtelse. I arbetet framförallt i Afrika, i östra Kongo och norra Uganda har det omänskliga våldet fått mig att ibland fyllas med avsky mot förövarna. Men genom samtal upplever man ständigt att det i varje människa finns både något gott och ont. Vår skyldighet är att se till att det onda inte får makten, att det goda skulle segra. Rättvisa och sedan förlåtelse kan vara svårt, men nödvändigt för bestående fred och frid i vårt inre. Och vi behöver varandra, ingen klarar sig i ensamhet. Det var också budskapet i dagens tre bibeltexter, var tillsammans, ge stöd åt varandra. Detta är speciellt aktuellt i dagens Finland, de äldre lider av ensamhet, brist på kontakter och stimulans för att orka med dagen, de unga är rotlösa, de saknar ofta kärleksfull vägledning i livet.</w:t>
      </w:r>
    </w:p>
    <w:p w:rsidR="00E27D04" w:rsidRPr="00E27D04" w:rsidRDefault="00E27D04" w:rsidP="00E27D04">
      <w:pPr>
        <w:rPr>
          <w:lang w:val="en-US" w:eastAsia="fi-FI"/>
        </w:rPr>
      </w:pPr>
      <w:r w:rsidRPr="00E27D04">
        <w:rPr>
          <w:lang w:val="en-US" w:eastAsia="fi-FI"/>
        </w:rPr>
        <w:t xml:space="preserve">The message of the three bible texts for today is very clear: we need each other, nobody should be left alone, </w:t>
      </w:r>
      <w:proofErr w:type="gramStart"/>
      <w:r w:rsidRPr="00E27D04">
        <w:rPr>
          <w:lang w:val="en-US" w:eastAsia="fi-FI"/>
        </w:rPr>
        <w:t>we</w:t>
      </w:r>
      <w:proofErr w:type="gramEnd"/>
      <w:r w:rsidRPr="00E27D04">
        <w:rPr>
          <w:lang w:val="en-US" w:eastAsia="fi-FI"/>
        </w:rPr>
        <w:t xml:space="preserve"> need support and friendship. </w:t>
      </w:r>
    </w:p>
    <w:p w:rsidR="002813B1" w:rsidRPr="00E27D04" w:rsidRDefault="00E27D04" w:rsidP="00E27D04">
      <w:pPr>
        <w:rPr>
          <w:lang w:eastAsia="fi-FI"/>
        </w:rPr>
      </w:pPr>
      <w:r w:rsidRPr="00E27D04">
        <w:rPr>
          <w:lang w:val="en-US" w:eastAsia="fi-FI"/>
        </w:rPr>
        <w:t>A famous F</w:t>
      </w:r>
      <w:bookmarkStart w:id="0" w:name="_GoBack"/>
      <w:bookmarkEnd w:id="0"/>
      <w:r w:rsidRPr="00E27D04">
        <w:rPr>
          <w:lang w:val="en-US" w:eastAsia="fi-FI"/>
        </w:rPr>
        <w:t>innish Formula driver was quoted all over the world when during a race snapping his team over the radio saying: "Leave me alone – I know what I am doing". I happened to watch, and my first thought was: this is fine, it suits me too. But the second thoughts changed totally my mind. If left alone, without people who care and guide me, how could I manage? This is what our faith is all about, to be grateful to God for not leaving us alone. We need guidance to do the right things.</w:t>
      </w:r>
    </w:p>
    <w:sectPr w:rsidR="002813B1" w:rsidRPr="00E27D04" w:rsidSect="006A3049">
      <w:footerReference w:type="default" r:id="rId6"/>
      <w:headerReference w:type="first" r:id="rId7"/>
      <w:footerReference w:type="first" r:id="rId8"/>
      <w:pgSz w:w="11906" w:h="16838"/>
      <w:pgMar w:top="1812" w:right="1274" w:bottom="198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04" w:rsidRDefault="00E27D04" w:rsidP="008F2437">
      <w:pPr>
        <w:spacing w:after="0" w:line="240" w:lineRule="auto"/>
      </w:pPr>
      <w:r>
        <w:separator/>
      </w:r>
    </w:p>
  </w:endnote>
  <w:endnote w:type="continuationSeparator" w:id="0">
    <w:p w:rsidR="00E27D04" w:rsidRDefault="00E27D04" w:rsidP="008F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1B" w:rsidRDefault="00D2331B">
    <w:pPr>
      <w:pStyle w:val="Footer"/>
    </w:pPr>
    <w:r>
      <w:rPr>
        <w:noProof/>
        <w:lang w:eastAsia="fi-FI"/>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-608965</wp:posOffset>
          </wp:positionV>
          <wp:extent cx="7548880" cy="1078865"/>
          <wp:effectExtent l="0" t="0" r="0" b="6985"/>
          <wp:wrapTight wrapText="bothSides">
            <wp:wrapPolygon edited="0">
              <wp:start x="0" y="0"/>
              <wp:lineTo x="0" y="21358"/>
              <wp:lineTo x="21531" y="21358"/>
              <wp:lineTo x="21531" y="0"/>
              <wp:lineTo x="0" y="0"/>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8880" cy="107886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1B" w:rsidRDefault="00D2331B">
    <w:pPr>
      <w:pStyle w:val="Footer"/>
    </w:pPr>
    <w:r>
      <w:rPr>
        <w:noProof/>
        <w:lang w:eastAsia="fi-FI"/>
      </w:rPr>
      <w:drawing>
        <wp:anchor distT="0" distB="0" distL="114300" distR="114300" simplePos="0" relativeHeight="251665408" behindDoc="1" locked="0" layoutInCell="1" allowOverlap="1">
          <wp:simplePos x="0" y="0"/>
          <wp:positionH relativeFrom="column">
            <wp:posOffset>-1044575</wp:posOffset>
          </wp:positionH>
          <wp:positionV relativeFrom="paragraph">
            <wp:posOffset>-615950</wp:posOffset>
          </wp:positionV>
          <wp:extent cx="7548880" cy="1078865"/>
          <wp:effectExtent l="0" t="0" r="0" b="6985"/>
          <wp:wrapTight wrapText="bothSides">
            <wp:wrapPolygon edited="0">
              <wp:start x="0" y="0"/>
              <wp:lineTo x="0" y="21358"/>
              <wp:lineTo x="21531" y="21358"/>
              <wp:lineTo x="21531" y="0"/>
              <wp:lineTo x="0" y="0"/>
            </wp:wrapPolygon>
          </wp:wrapTight>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8880" cy="10788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04" w:rsidRDefault="00E27D04" w:rsidP="008F2437">
      <w:pPr>
        <w:spacing w:after="0" w:line="240" w:lineRule="auto"/>
      </w:pPr>
      <w:r>
        <w:separator/>
      </w:r>
    </w:p>
  </w:footnote>
  <w:footnote w:type="continuationSeparator" w:id="0">
    <w:p w:rsidR="00E27D04" w:rsidRDefault="00E27D04" w:rsidP="008F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1B" w:rsidRDefault="00D2331B">
    <w:pPr>
      <w:pStyle w:val="Header"/>
    </w:pPr>
    <w:r>
      <w:rPr>
        <w:noProof/>
        <w:lang w:eastAsia="fi-FI"/>
      </w:rPr>
      <w:drawing>
        <wp:anchor distT="0" distB="0" distL="114300" distR="114300" simplePos="0" relativeHeight="251663360" behindDoc="1" locked="0" layoutInCell="1" allowOverlap="1">
          <wp:simplePos x="0" y="0"/>
          <wp:positionH relativeFrom="column">
            <wp:posOffset>4237990</wp:posOffset>
          </wp:positionH>
          <wp:positionV relativeFrom="paragraph">
            <wp:posOffset>-27305</wp:posOffset>
          </wp:positionV>
          <wp:extent cx="1924050" cy="807085"/>
          <wp:effectExtent l="0" t="0" r="0" b="0"/>
          <wp:wrapTight wrapText="bothSides">
            <wp:wrapPolygon edited="0">
              <wp:start x="0" y="0"/>
              <wp:lineTo x="0" y="20903"/>
              <wp:lineTo x="21386" y="20903"/>
              <wp:lineTo x="2138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807085"/>
                  </a:xfrm>
                  <a:prstGeom prst="rect">
                    <a:avLst/>
                  </a:prstGeom>
                </pic:spPr>
              </pic:pic>
            </a:graphicData>
          </a:graphic>
        </wp:anchor>
      </w:drawing>
    </w:r>
    <w:r>
      <w:rPr>
        <w:noProof/>
        <w:lang w:eastAsia="fi-FI"/>
      </w:rPr>
      <w:drawing>
        <wp:anchor distT="0" distB="0" distL="114300" distR="114300" simplePos="0" relativeHeight="251662336" behindDoc="1" locked="0" layoutInCell="1" allowOverlap="1">
          <wp:simplePos x="0" y="0"/>
          <wp:positionH relativeFrom="column">
            <wp:posOffset>-1077551</wp:posOffset>
          </wp:positionH>
          <wp:positionV relativeFrom="paragraph">
            <wp:posOffset>-456668</wp:posOffset>
          </wp:positionV>
          <wp:extent cx="7565671" cy="5677786"/>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1.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5671" cy="567778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D472AD"/>
    <w:rsid w:val="00183F24"/>
    <w:rsid w:val="002813B1"/>
    <w:rsid w:val="003E5FE3"/>
    <w:rsid w:val="00401A62"/>
    <w:rsid w:val="004356DF"/>
    <w:rsid w:val="006A3049"/>
    <w:rsid w:val="00775D6A"/>
    <w:rsid w:val="008C6E52"/>
    <w:rsid w:val="008F2437"/>
    <w:rsid w:val="00C426FF"/>
    <w:rsid w:val="00D2331B"/>
    <w:rsid w:val="00D472AD"/>
    <w:rsid w:val="00E27D04"/>
    <w:rsid w:val="00ED3B37"/>
    <w:rsid w:val="00F5533D"/>
    <w:rsid w:val="00F6108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3D"/>
    <w:pPr>
      <w:jc w:val="both"/>
    </w:pPr>
  </w:style>
  <w:style w:type="paragraph" w:styleId="Heading1">
    <w:name w:val="heading 1"/>
    <w:basedOn w:val="Normal"/>
    <w:next w:val="Normal"/>
    <w:link w:val="Heading1Char"/>
    <w:uiPriority w:val="9"/>
    <w:qFormat/>
    <w:rsid w:val="00F5533D"/>
    <w:pPr>
      <w:keepNext/>
      <w:keepLines/>
      <w:spacing w:before="480" w:after="240"/>
      <w:outlineLvl w:val="0"/>
    </w:pPr>
    <w:rPr>
      <w:rFonts w:ascii="Calibri" w:eastAsiaTheme="majorEastAsia" w:hAnsi="Calibri" w:cstheme="majorHAnsi"/>
      <w:b/>
      <w:bCs/>
      <w:caps/>
      <w:color w:val="365F91" w:themeColor="accent1" w:themeShade="BF"/>
      <w:sz w:val="28"/>
      <w:szCs w:val="28"/>
    </w:rPr>
  </w:style>
  <w:style w:type="paragraph" w:styleId="Heading2">
    <w:name w:val="heading 2"/>
    <w:basedOn w:val="Normal"/>
    <w:next w:val="Normal"/>
    <w:link w:val="Heading2Char"/>
    <w:uiPriority w:val="9"/>
    <w:unhideWhenUsed/>
    <w:qFormat/>
    <w:rsid w:val="00F5533D"/>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33D"/>
    <w:pPr>
      <w:keepNext/>
      <w:keepLines/>
      <w:spacing w:before="360" w:after="240"/>
      <w:outlineLvl w:val="2"/>
    </w:pPr>
    <w:rPr>
      <w:rFonts w:ascii="Calibri" w:eastAsiaTheme="majorEastAsia" w:hAnsi="Calibri" w:cstheme="majorHAnsi"/>
      <w:bCs/>
      <w:caps/>
      <w:color w:val="4F81BD" w:themeColor="accent1"/>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3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2437"/>
  </w:style>
  <w:style w:type="paragraph" w:styleId="Footer">
    <w:name w:val="footer"/>
    <w:basedOn w:val="Normal"/>
    <w:link w:val="FooterChar"/>
    <w:uiPriority w:val="99"/>
    <w:unhideWhenUsed/>
    <w:rsid w:val="008F243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F2437"/>
  </w:style>
  <w:style w:type="paragraph" w:styleId="BalloonText">
    <w:name w:val="Balloon Text"/>
    <w:basedOn w:val="Normal"/>
    <w:link w:val="BalloonTextChar"/>
    <w:uiPriority w:val="99"/>
    <w:semiHidden/>
    <w:unhideWhenUsed/>
    <w:rsid w:val="008F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37"/>
    <w:rPr>
      <w:rFonts w:ascii="Tahoma" w:hAnsi="Tahoma" w:cs="Tahoma"/>
      <w:sz w:val="16"/>
      <w:szCs w:val="16"/>
    </w:rPr>
  </w:style>
  <w:style w:type="paragraph" w:styleId="NoSpacing">
    <w:name w:val="No Spacing"/>
    <w:uiPriority w:val="1"/>
    <w:qFormat/>
    <w:rsid w:val="008F2437"/>
    <w:pPr>
      <w:spacing w:after="0" w:line="240" w:lineRule="auto"/>
    </w:pPr>
  </w:style>
  <w:style w:type="character" w:customStyle="1" w:styleId="Heading2Char">
    <w:name w:val="Heading 2 Char"/>
    <w:basedOn w:val="DefaultParagraphFont"/>
    <w:link w:val="Heading2"/>
    <w:uiPriority w:val="9"/>
    <w:rsid w:val="00F5533D"/>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813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B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533D"/>
    <w:rPr>
      <w:rFonts w:ascii="Calibri" w:eastAsiaTheme="majorEastAsia" w:hAnsi="Calibri" w:cstheme="majorHAnsi"/>
      <w:b/>
      <w:bCs/>
      <w:caps/>
      <w:color w:val="365F91" w:themeColor="accent1" w:themeShade="BF"/>
      <w:sz w:val="28"/>
      <w:szCs w:val="28"/>
    </w:rPr>
  </w:style>
  <w:style w:type="character" w:customStyle="1" w:styleId="Heading3Char">
    <w:name w:val="Heading 3 Char"/>
    <w:basedOn w:val="DefaultParagraphFont"/>
    <w:link w:val="Heading3"/>
    <w:uiPriority w:val="9"/>
    <w:rsid w:val="00F5533D"/>
    <w:rPr>
      <w:rFonts w:ascii="Calibri" w:eastAsiaTheme="majorEastAsia" w:hAnsi="Calibri" w:cstheme="majorHAnsi"/>
      <w:bCs/>
      <w:caps/>
      <w:color w:val="4F81BD" w:themeColor="accent1"/>
      <w:spacing w:val="20"/>
      <w:sz w:val="20"/>
    </w:rPr>
  </w:style>
</w:styles>
</file>

<file path=word/webSettings.xml><?xml version="1.0" encoding="utf-8"?>
<w:webSettings xmlns:r="http://schemas.openxmlformats.org/officeDocument/2006/relationships" xmlns:w="http://schemas.openxmlformats.org/wordprocessingml/2006/main">
  <w:divs>
    <w:div w:id="226769170">
      <w:bodyDiv w:val="1"/>
      <w:marLeft w:val="0"/>
      <w:marRight w:val="0"/>
      <w:marTop w:val="0"/>
      <w:marBottom w:val="0"/>
      <w:divBdr>
        <w:top w:val="none" w:sz="0" w:space="0" w:color="auto"/>
        <w:left w:val="none" w:sz="0" w:space="0" w:color="auto"/>
        <w:bottom w:val="none" w:sz="0" w:space="0" w:color="auto"/>
        <w:right w:val="none" w:sz="0" w:space="0" w:color="auto"/>
      </w:divBdr>
    </w:div>
    <w:div w:id="463886308">
      <w:bodyDiv w:val="1"/>
      <w:marLeft w:val="0"/>
      <w:marRight w:val="0"/>
      <w:marTop w:val="0"/>
      <w:marBottom w:val="0"/>
      <w:divBdr>
        <w:top w:val="none" w:sz="0" w:space="0" w:color="auto"/>
        <w:left w:val="none" w:sz="0" w:space="0" w:color="auto"/>
        <w:bottom w:val="none" w:sz="0" w:space="0" w:color="auto"/>
        <w:right w:val="none" w:sz="0" w:space="0" w:color="auto"/>
      </w:divBdr>
    </w:div>
    <w:div w:id="1147939553">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 w:id="19872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ateriaalit\Visuaalinen%20ilme\Visuaalinen%20identiteetti%20-%20uudistus%202012\UNA%20Finland%20Visual%20Identity\Sovellukset\G_Word_asiakirja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G_Word_asiakirjapohja.dotx</Template>
  <TotalTime>1</TotalTime>
  <Pages>2</Pages>
  <Words>709</Words>
  <Characters>5750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System User</cp:lastModifiedBy>
  <cp:revision>2</cp:revision>
  <dcterms:created xsi:type="dcterms:W3CDTF">2013-10-31T13:43:00Z</dcterms:created>
  <dcterms:modified xsi:type="dcterms:W3CDTF">2013-10-31T13:44:00Z</dcterms:modified>
</cp:coreProperties>
</file>